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C01A5" w14:textId="77777777" w:rsidR="00157D1C" w:rsidRDefault="00157D1C" w:rsidP="00B63488">
      <w:pPr>
        <w:jc w:val="center"/>
        <w:rPr>
          <w:rFonts w:ascii="Felix Titling" w:hAnsi="Felix Titling"/>
          <w:b/>
          <w:u w:val="single"/>
        </w:rPr>
      </w:pPr>
      <w:r>
        <w:rPr>
          <w:rFonts w:ascii="Felix Titling" w:hAnsi="Felix Titling"/>
          <w:noProof/>
        </w:rPr>
        <w:drawing>
          <wp:inline distT="0" distB="0" distL="0" distR="0" wp14:anchorId="31B319F9" wp14:editId="3EF83149">
            <wp:extent cx="298450" cy="372110"/>
            <wp:effectExtent l="0" t="0" r="635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Felix Titling" w:hAnsi="Felix Titling"/>
          <w:b/>
          <w:u w:val="single"/>
        </w:rPr>
        <w:t xml:space="preserve">Sacred heart </w:t>
      </w:r>
      <w:r w:rsidR="00464A8E">
        <w:rPr>
          <w:rFonts w:ascii="Felix Titling" w:hAnsi="Felix Titling"/>
          <w:b/>
          <w:u w:val="single"/>
        </w:rPr>
        <w:t>Expressive Arts and design</w:t>
      </w:r>
      <w:r>
        <w:rPr>
          <w:rFonts w:ascii="Felix Titling" w:hAnsi="Felix Titling"/>
          <w:b/>
          <w:u w:val="single"/>
        </w:rPr>
        <w:t xml:space="preserve"> knowledge organiser  </w:t>
      </w:r>
      <w:r w:rsidR="003B39B4">
        <w:rPr>
          <w:rFonts w:ascii="Felix Titling" w:hAnsi="Felix Titling"/>
          <w:noProof/>
        </w:rPr>
        <w:drawing>
          <wp:inline distT="0" distB="0" distL="0" distR="0" wp14:anchorId="03ED0DC7" wp14:editId="383648BC">
            <wp:extent cx="298450" cy="372110"/>
            <wp:effectExtent l="0" t="0" r="635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1842"/>
        <w:gridCol w:w="1616"/>
        <w:gridCol w:w="1361"/>
        <w:gridCol w:w="5612"/>
      </w:tblGrid>
      <w:tr w:rsidR="00B63488" w14:paraId="7F54A5F0" w14:textId="77777777" w:rsidTr="00B63488">
        <w:trPr>
          <w:trHeight w:val="279"/>
        </w:trPr>
        <w:tc>
          <w:tcPr>
            <w:tcW w:w="8415" w:type="dxa"/>
            <w:gridSpan w:val="3"/>
          </w:tcPr>
          <w:p w14:paraId="3C27FBB8" w14:textId="77777777" w:rsidR="00B63488" w:rsidRPr="00B63488" w:rsidRDefault="00B63488" w:rsidP="00B63488">
            <w:pPr>
              <w:rPr>
                <w:rFonts w:ascii="Times New Roman" w:hAnsi="Times New Roman" w:cs="Times New Roman"/>
              </w:rPr>
            </w:pPr>
            <w:r>
              <w:rPr>
                <w:rFonts w:ascii="Felix Titling" w:hAnsi="Felix Titling"/>
                <w:b/>
              </w:rPr>
              <w:t xml:space="preserve">Year Group: </w:t>
            </w:r>
            <w:r>
              <w:rPr>
                <w:rFonts w:ascii="Times New Roman" w:hAnsi="Times New Roman" w:cs="Times New Roman"/>
              </w:rPr>
              <w:t>Foundation Stage</w:t>
            </w:r>
          </w:p>
        </w:tc>
        <w:tc>
          <w:tcPr>
            <w:tcW w:w="6973" w:type="dxa"/>
            <w:gridSpan w:val="2"/>
          </w:tcPr>
          <w:p w14:paraId="64F0A772" w14:textId="242C12B1" w:rsidR="00B63488" w:rsidRPr="00B63488" w:rsidRDefault="00B63488" w:rsidP="00B63488">
            <w:pPr>
              <w:rPr>
                <w:rFonts w:ascii="Times New Roman" w:hAnsi="Times New Roman" w:cs="Times New Roman"/>
              </w:rPr>
            </w:pPr>
            <w:r>
              <w:rPr>
                <w:rFonts w:ascii="Felix Titling" w:hAnsi="Felix Titling"/>
                <w:b/>
              </w:rPr>
              <w:t xml:space="preserve">Term: </w:t>
            </w:r>
            <w:r w:rsidR="00911050">
              <w:rPr>
                <w:rFonts w:ascii="Times New Roman" w:hAnsi="Times New Roman" w:cs="Times New Roman"/>
              </w:rPr>
              <w:t>Advent 2</w:t>
            </w:r>
          </w:p>
        </w:tc>
      </w:tr>
      <w:tr w:rsidR="00D91065" w14:paraId="05A955FC" w14:textId="77777777" w:rsidTr="008623A7">
        <w:trPr>
          <w:trHeight w:val="416"/>
        </w:trPr>
        <w:tc>
          <w:tcPr>
            <w:tcW w:w="6799" w:type="dxa"/>
            <w:gridSpan w:val="2"/>
          </w:tcPr>
          <w:p w14:paraId="6D6EED1C" w14:textId="77777777" w:rsidR="00D91065" w:rsidRDefault="00157A69" w:rsidP="00D91065">
            <w:pPr>
              <w:jc w:val="center"/>
              <w:rPr>
                <w:rFonts w:ascii="Felix Titling" w:hAnsi="Felix Titling"/>
                <w:b/>
              </w:rPr>
            </w:pPr>
            <w:r>
              <w:rPr>
                <w:rFonts w:ascii="Felix Titling" w:hAnsi="Felix Titling"/>
                <w:b/>
              </w:rPr>
              <w:t>Area of learning</w:t>
            </w:r>
            <w:r w:rsidR="003B39B4">
              <w:rPr>
                <w:rFonts w:ascii="Felix Titling" w:hAnsi="Felix Titling"/>
                <w:b/>
              </w:rPr>
              <w:t xml:space="preserve"> -</w:t>
            </w:r>
          </w:p>
          <w:p w14:paraId="538B2E00" w14:textId="77777777" w:rsidR="003B39B4" w:rsidRPr="003B39B4" w:rsidRDefault="00464A8E" w:rsidP="00D91065">
            <w:pPr>
              <w:jc w:val="center"/>
              <w:rPr>
                <w:rFonts w:ascii="Felix Titling" w:hAnsi="Felix Titling"/>
                <w:b/>
              </w:rPr>
            </w:pPr>
            <w:r>
              <w:rPr>
                <w:rFonts w:ascii="Felix Titling" w:hAnsi="Felix Titling"/>
                <w:b/>
              </w:rPr>
              <w:t>Expressive arts and design</w:t>
            </w:r>
          </w:p>
        </w:tc>
        <w:tc>
          <w:tcPr>
            <w:tcW w:w="8589" w:type="dxa"/>
            <w:gridSpan w:val="3"/>
          </w:tcPr>
          <w:p w14:paraId="1D70A652" w14:textId="77777777" w:rsidR="00D91065" w:rsidRPr="00157A69" w:rsidRDefault="00157A69" w:rsidP="00157A69">
            <w:pPr>
              <w:pStyle w:val="ListParagraph"/>
              <w:jc w:val="center"/>
              <w:rPr>
                <w:rFonts w:ascii="Felix Titling" w:hAnsi="Felix Titling"/>
                <w:b/>
              </w:rPr>
            </w:pPr>
            <w:r>
              <w:rPr>
                <w:rFonts w:ascii="Felix Titling" w:hAnsi="Felix Titling"/>
                <w:b/>
              </w:rPr>
              <w:t xml:space="preserve">By the end of this term </w:t>
            </w:r>
            <w:r w:rsidR="00D91065" w:rsidRPr="00157A69">
              <w:rPr>
                <w:rFonts w:ascii="Felix Titling" w:hAnsi="Felix Titling"/>
                <w:b/>
              </w:rPr>
              <w:t>Your child will be able to….</w:t>
            </w:r>
          </w:p>
        </w:tc>
      </w:tr>
      <w:tr w:rsidR="00D91065" w14:paraId="65B967C0" w14:textId="77777777" w:rsidTr="00AA2E7C">
        <w:trPr>
          <w:trHeight w:val="1041"/>
        </w:trPr>
        <w:tc>
          <w:tcPr>
            <w:tcW w:w="6799" w:type="dxa"/>
            <w:gridSpan w:val="2"/>
          </w:tcPr>
          <w:p w14:paraId="4C544EE2" w14:textId="77777777" w:rsidR="00157A69" w:rsidRPr="003B39B4" w:rsidRDefault="00464A8E" w:rsidP="003B39B4">
            <w:pPr>
              <w:jc w:val="center"/>
              <w:rPr>
                <w:rFonts w:ascii="Felix Titling" w:hAnsi="Felix Titling"/>
                <w:b/>
              </w:rPr>
            </w:pPr>
            <w:r>
              <w:rPr>
                <w:rFonts w:ascii="Felix Titling" w:hAnsi="Felix Titling"/>
                <w:b/>
              </w:rPr>
              <w:t>Creating with materials</w:t>
            </w:r>
          </w:p>
          <w:p w14:paraId="5962FFA1" w14:textId="77777777" w:rsidR="00B63488" w:rsidRDefault="00464A8E" w:rsidP="00464A8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Safely use and </w:t>
            </w:r>
            <w:r w:rsidR="00B74B96">
              <w:rPr>
                <w:rFonts w:ascii="Times New Roman" w:hAnsi="Times New Roman" w:cs="Times New Roman"/>
                <w:sz w:val="20"/>
                <w:szCs w:val="20"/>
              </w:rPr>
              <w:t>explore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variety of materials, tools and techniques, experimenting with design, form and function.</w:t>
            </w:r>
          </w:p>
          <w:p w14:paraId="45F5A0EC" w14:textId="77777777" w:rsidR="00464A8E" w:rsidRPr="00464A8E" w:rsidRDefault="00464A8E" w:rsidP="00464A8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Share creations, explaining the process</w:t>
            </w:r>
            <w:r w:rsidR="00B74B96">
              <w:rPr>
                <w:rFonts w:ascii="Times New Roman" w:hAnsi="Times New Roman" w:cs="Times New Roman"/>
                <w:sz w:val="20"/>
                <w:szCs w:val="20"/>
              </w:rPr>
              <w:t xml:space="preserve"> they have used.</w:t>
            </w:r>
          </w:p>
        </w:tc>
        <w:tc>
          <w:tcPr>
            <w:tcW w:w="8589" w:type="dxa"/>
            <w:gridSpan w:val="3"/>
          </w:tcPr>
          <w:p w14:paraId="423375AF" w14:textId="575345CA" w:rsidR="0079411C" w:rsidRPr="0079411C" w:rsidRDefault="0079411C" w:rsidP="00464A8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 their own model</w:t>
            </w:r>
          </w:p>
          <w:p w14:paraId="771586D7" w14:textId="0404AB7C" w:rsidR="00B74B96" w:rsidRPr="00911050" w:rsidRDefault="00B74B96" w:rsidP="00464A8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74B96">
              <w:rPr>
                <w:rFonts w:ascii="Times New Roman" w:hAnsi="Times New Roman" w:cs="Times New Roman"/>
                <w:sz w:val="20"/>
                <w:szCs w:val="20"/>
              </w:rPr>
              <w:t>Evaluate their own product and those of others.</w:t>
            </w:r>
          </w:p>
          <w:p w14:paraId="7AA48E9C" w14:textId="77777777" w:rsidR="00911050" w:rsidRDefault="00911050" w:rsidP="00464A8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Recognise different ways of joining materials</w:t>
            </w:r>
          </w:p>
          <w:p w14:paraId="1A345BFB" w14:textId="2BAF8B7E" w:rsidR="0079411C" w:rsidRPr="00464A8E" w:rsidRDefault="0079411C" w:rsidP="00464A8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scissors with more confidence</w:t>
            </w:r>
          </w:p>
        </w:tc>
      </w:tr>
      <w:tr w:rsidR="00D91065" w14:paraId="41CC19C2" w14:textId="77777777" w:rsidTr="00D91065">
        <w:trPr>
          <w:trHeight w:val="270"/>
        </w:trPr>
        <w:tc>
          <w:tcPr>
            <w:tcW w:w="15388" w:type="dxa"/>
            <w:gridSpan w:val="5"/>
          </w:tcPr>
          <w:p w14:paraId="14CE1A1A" w14:textId="77777777" w:rsidR="00D91065" w:rsidRPr="00142E2E" w:rsidRDefault="00AB167A" w:rsidP="00D91065">
            <w:pPr>
              <w:pStyle w:val="ListParagraph"/>
              <w:jc w:val="center"/>
              <w:rPr>
                <w:rFonts w:ascii="Felix Titling" w:hAnsi="Felix Titling"/>
                <w:b/>
              </w:rPr>
            </w:pPr>
            <w:r w:rsidRPr="00142E2E">
              <w:rPr>
                <w:rFonts w:ascii="Felix Titling" w:hAnsi="Felix Titling"/>
                <w:b/>
              </w:rPr>
              <w:t>Coverage</w:t>
            </w:r>
          </w:p>
        </w:tc>
      </w:tr>
      <w:tr w:rsidR="00D91065" w14:paraId="2FA34286" w14:textId="77777777" w:rsidTr="001478C5">
        <w:trPr>
          <w:trHeight w:val="273"/>
        </w:trPr>
        <w:tc>
          <w:tcPr>
            <w:tcW w:w="15388" w:type="dxa"/>
            <w:gridSpan w:val="5"/>
          </w:tcPr>
          <w:p w14:paraId="0394854F" w14:textId="77777777" w:rsidR="003B39B4" w:rsidRDefault="008D6D09" w:rsidP="00DB33ED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This term we will be learning</w:t>
            </w:r>
            <w:r w:rsidR="006F40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how to join materials using different </w:t>
            </w:r>
            <w:r w:rsidR="006F40E0">
              <w:rPr>
                <w:rFonts w:ascii="Times New Roman" w:hAnsi="Times New Roman" w:cs="Times New Roman"/>
              </w:rPr>
              <w:t>techniques and creat</w:t>
            </w:r>
            <w:r w:rsidR="00AA2E7C">
              <w:rPr>
                <w:rFonts w:ascii="Times New Roman" w:hAnsi="Times New Roman" w:cs="Times New Roman"/>
              </w:rPr>
              <w:t>e</w:t>
            </w:r>
            <w:r w:rsidR="006F40E0">
              <w:rPr>
                <w:rFonts w:ascii="Times New Roman" w:hAnsi="Times New Roman" w:cs="Times New Roman"/>
              </w:rPr>
              <w:t xml:space="preserve"> our own </w:t>
            </w:r>
            <w:r w:rsidR="00AA2E7C">
              <w:rPr>
                <w:rFonts w:ascii="Times New Roman" w:hAnsi="Times New Roman" w:cs="Times New Roman"/>
              </w:rPr>
              <w:t>junk model.</w:t>
            </w:r>
          </w:p>
          <w:p w14:paraId="4E04F7CD" w14:textId="2AF13BEC" w:rsidR="00DB33ED" w:rsidRPr="006E3CA2" w:rsidRDefault="00DB33ED" w:rsidP="00DB33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D14" w14:paraId="504877E0" w14:textId="77777777" w:rsidTr="00573681">
        <w:trPr>
          <w:trHeight w:val="340"/>
        </w:trPr>
        <w:tc>
          <w:tcPr>
            <w:tcW w:w="4957" w:type="dxa"/>
          </w:tcPr>
          <w:p w14:paraId="253BDA5C" w14:textId="77777777" w:rsidR="00E93D14" w:rsidRPr="00142E2E" w:rsidRDefault="00E93D14" w:rsidP="00142E2E">
            <w:pPr>
              <w:jc w:val="center"/>
              <w:rPr>
                <w:rFonts w:ascii="Felix Titling" w:hAnsi="Felix Titling"/>
                <w:b/>
              </w:rPr>
            </w:pPr>
            <w:r w:rsidRPr="00142E2E">
              <w:rPr>
                <w:rFonts w:ascii="Felix Titling" w:hAnsi="Felix Titling"/>
                <w:b/>
              </w:rPr>
              <w:t>Key vocabular</w:t>
            </w:r>
            <w:r>
              <w:rPr>
                <w:rFonts w:ascii="Felix Titling" w:hAnsi="Felix Titling"/>
                <w:b/>
              </w:rPr>
              <w:t>y</w:t>
            </w:r>
          </w:p>
        </w:tc>
        <w:tc>
          <w:tcPr>
            <w:tcW w:w="4819" w:type="dxa"/>
            <w:gridSpan w:val="3"/>
          </w:tcPr>
          <w:p w14:paraId="0434C06F" w14:textId="77777777" w:rsidR="00E93D14" w:rsidRPr="00142E2E" w:rsidRDefault="00E93D14" w:rsidP="00D91065">
            <w:pPr>
              <w:jc w:val="center"/>
              <w:rPr>
                <w:rFonts w:ascii="Felix Titling" w:hAnsi="Felix Titling"/>
                <w:b/>
              </w:rPr>
            </w:pPr>
            <w:r w:rsidRPr="00142E2E">
              <w:rPr>
                <w:rFonts w:ascii="Felix Titling" w:hAnsi="Felix Titling"/>
                <w:b/>
              </w:rPr>
              <w:t>Key questions</w:t>
            </w:r>
            <w:r>
              <w:rPr>
                <w:rFonts w:ascii="Felix Titling" w:hAnsi="Felix Titling"/>
                <w:b/>
              </w:rPr>
              <w:t xml:space="preserve"> your child should be able to answer by the end of the unit</w:t>
            </w:r>
          </w:p>
        </w:tc>
        <w:tc>
          <w:tcPr>
            <w:tcW w:w="5612" w:type="dxa"/>
          </w:tcPr>
          <w:p w14:paraId="76C720F6" w14:textId="77777777" w:rsidR="00E93D14" w:rsidRPr="00142E2E" w:rsidRDefault="00E93D14" w:rsidP="00D91065">
            <w:pPr>
              <w:jc w:val="center"/>
              <w:rPr>
                <w:rFonts w:ascii="Felix Titling" w:hAnsi="Felix Titling"/>
                <w:b/>
              </w:rPr>
            </w:pPr>
            <w:r w:rsidRPr="006E3CA2">
              <w:rPr>
                <w:rFonts w:ascii="Felix Titling" w:hAnsi="Felix Titling" w:cs="Times New Roman"/>
                <w:b/>
              </w:rPr>
              <w:t>Books to support topic</w:t>
            </w:r>
          </w:p>
        </w:tc>
      </w:tr>
      <w:tr w:rsidR="00E93D14" w14:paraId="4F6EE0F0" w14:textId="77777777" w:rsidTr="00AA2E7C">
        <w:trPr>
          <w:trHeight w:val="1518"/>
        </w:trPr>
        <w:tc>
          <w:tcPr>
            <w:tcW w:w="4957" w:type="dxa"/>
          </w:tcPr>
          <w:p w14:paraId="072BA59E" w14:textId="77777777" w:rsidR="00E93D14" w:rsidRDefault="005976B3" w:rsidP="00E93D1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7368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Assemble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– to fix parts together</w:t>
            </w:r>
          </w:p>
          <w:p w14:paraId="307D5EB0" w14:textId="77777777" w:rsidR="005976B3" w:rsidRDefault="005976B3" w:rsidP="00E93D1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7368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Design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– to</w:t>
            </w:r>
            <w:r w:rsidR="0057368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plan an idea</w:t>
            </w:r>
          </w:p>
          <w:p w14:paraId="54A659EE" w14:textId="77777777" w:rsidR="00573681" w:rsidRDefault="00573681" w:rsidP="00E93D1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7368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Evaluate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– to look closely at a product</w:t>
            </w:r>
          </w:p>
          <w:p w14:paraId="3C0522AC" w14:textId="58F0C914" w:rsidR="00573681" w:rsidRPr="003B5878" w:rsidRDefault="00573681" w:rsidP="003B587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7368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Product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– object/image/something that has been made</w:t>
            </w:r>
          </w:p>
        </w:tc>
        <w:tc>
          <w:tcPr>
            <w:tcW w:w="4819" w:type="dxa"/>
            <w:gridSpan w:val="3"/>
          </w:tcPr>
          <w:p w14:paraId="6F2530AE" w14:textId="77777777" w:rsidR="00573681" w:rsidRPr="00AC6795" w:rsidRDefault="00573681" w:rsidP="00616F8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73681">
              <w:rPr>
                <w:rFonts w:ascii="Times New Roman" w:hAnsi="Times New Roman" w:cs="Times New Roman"/>
                <w:sz w:val="20"/>
                <w:szCs w:val="20"/>
              </w:rPr>
              <w:t>Can I evaluate mine and other people’s product?</w:t>
            </w:r>
          </w:p>
          <w:p w14:paraId="42D87923" w14:textId="77777777" w:rsidR="00AC6795" w:rsidRPr="0079411C" w:rsidRDefault="00AC6795" w:rsidP="00616F8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Can I join materials using the correct </w:t>
            </w:r>
            <w:r w:rsidR="00911050">
              <w:rPr>
                <w:rFonts w:ascii="Times New Roman" w:hAnsi="Times New Roman" w:cs="Times New Roman"/>
                <w:sz w:val="20"/>
                <w:szCs w:val="20"/>
              </w:rPr>
              <w:t>technique?</w:t>
            </w:r>
          </w:p>
          <w:p w14:paraId="0460C44C" w14:textId="13D47815" w:rsidR="0079411C" w:rsidRPr="00616F8A" w:rsidRDefault="0079411C" w:rsidP="00495A57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5612" w:type="dxa"/>
          </w:tcPr>
          <w:p w14:paraId="0F573D87" w14:textId="211C24F3" w:rsidR="00E93D14" w:rsidRDefault="00E93D14" w:rsidP="00E93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t xml:space="preserve">      </w:t>
            </w:r>
            <w:r w:rsidR="00464A8E">
              <w:rPr>
                <w:noProof/>
              </w:rPr>
              <w:t xml:space="preserve"> </w:t>
            </w:r>
            <w:r>
              <w:rPr>
                <w:noProof/>
              </w:rPr>
              <w:t xml:space="preserve">   </w:t>
            </w:r>
            <w:r w:rsidR="00464A8E">
              <w:rPr>
                <w:noProof/>
              </w:rPr>
              <w:t xml:space="preserve"> </w:t>
            </w:r>
          </w:p>
          <w:p w14:paraId="515CB5E0" w14:textId="77777777" w:rsidR="00E93D14" w:rsidRDefault="008F696D" w:rsidP="008F696D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490B2EE8" wp14:editId="3886E388">
                  <wp:extent cx="1240972" cy="1109776"/>
                  <wp:effectExtent l="0" t="0" r="0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151" cy="1112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E01413" w14:textId="3E43FD64" w:rsidR="00DB33ED" w:rsidRPr="00616F8A" w:rsidRDefault="00DB33ED" w:rsidP="008F696D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D14" w14:paraId="13D62FE0" w14:textId="77777777" w:rsidTr="00F43091">
        <w:trPr>
          <w:trHeight w:val="220"/>
        </w:trPr>
        <w:tc>
          <w:tcPr>
            <w:tcW w:w="15388" w:type="dxa"/>
            <w:gridSpan w:val="5"/>
          </w:tcPr>
          <w:p w14:paraId="6BB82E54" w14:textId="77777777" w:rsidR="00E93D14" w:rsidRPr="006E3CA2" w:rsidRDefault="00E93D14" w:rsidP="006E3CA2">
            <w:pPr>
              <w:ind w:left="360"/>
              <w:jc w:val="center"/>
              <w:rPr>
                <w:rFonts w:ascii="Felix Titling" w:hAnsi="Felix Titling" w:cs="Times New Roman"/>
                <w:b/>
              </w:rPr>
            </w:pPr>
            <w:r w:rsidRPr="006E3CA2">
              <w:rPr>
                <w:rFonts w:ascii="Felix Titling" w:hAnsi="Felix Titling" w:cs="Times New Roman"/>
                <w:b/>
                <w:noProof/>
              </w:rPr>
              <w:t>Key information about topic</w:t>
            </w:r>
          </w:p>
        </w:tc>
      </w:tr>
      <w:tr w:rsidR="00464A8E" w14:paraId="1D23212E" w14:textId="77777777" w:rsidTr="00D8066C">
        <w:trPr>
          <w:trHeight w:val="699"/>
        </w:trPr>
        <w:tc>
          <w:tcPr>
            <w:tcW w:w="15388" w:type="dxa"/>
            <w:gridSpan w:val="5"/>
          </w:tcPr>
          <w:p w14:paraId="3434BB07" w14:textId="77777777" w:rsidR="00464A8E" w:rsidRDefault="00367B9D" w:rsidP="00367B9D">
            <w:pPr>
              <w:rPr>
                <w:rFonts w:ascii="Times New Roman" w:hAnsi="Times New Roman" w:cs="Times New Roman"/>
              </w:rPr>
            </w:pPr>
            <w:r w:rsidRPr="00367B9D">
              <w:rPr>
                <w:rFonts w:ascii="Times New Roman" w:hAnsi="Times New Roman" w:cs="Times New Roman"/>
              </w:rPr>
              <w:drawing>
                <wp:inline distT="0" distB="0" distL="0" distR="0" wp14:anchorId="3CAA727B" wp14:editId="1CD4888A">
                  <wp:extent cx="1577477" cy="1836579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477" cy="1836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73681">
              <w:rPr>
                <w:rFonts w:ascii="Times New Roman" w:hAnsi="Times New Roman" w:cs="Times New Roman"/>
              </w:rPr>
              <w:t xml:space="preserve"> </w:t>
            </w:r>
            <w:r w:rsidR="00FE2629" w:rsidRPr="00FE2629">
              <w:rPr>
                <w:rFonts w:ascii="Times New Roman" w:hAnsi="Times New Roman" w:cs="Times New Roman"/>
              </w:rPr>
              <w:drawing>
                <wp:inline distT="0" distB="0" distL="0" distR="0" wp14:anchorId="5C9281A3" wp14:editId="1F51D0B7">
                  <wp:extent cx="1585097" cy="1813717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097" cy="1813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00442" w:rsidRPr="00D00442">
              <w:rPr>
                <w:rFonts w:ascii="Times New Roman" w:hAnsi="Times New Roman" w:cs="Times New Roman"/>
              </w:rPr>
              <w:drawing>
                <wp:inline distT="0" distB="0" distL="0" distR="0" wp14:anchorId="6D07EBCB" wp14:editId="2187AC2B">
                  <wp:extent cx="1615580" cy="1790855"/>
                  <wp:effectExtent l="0" t="0" r="381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580" cy="1790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47C45" w:rsidRPr="00147C45">
              <w:rPr>
                <w:rFonts w:ascii="Times New Roman" w:hAnsi="Times New Roman" w:cs="Times New Roman"/>
              </w:rPr>
              <w:drawing>
                <wp:inline distT="0" distB="0" distL="0" distR="0" wp14:anchorId="35B96DE9" wp14:editId="53C87BBC">
                  <wp:extent cx="1585097" cy="1828958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097" cy="1828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73681">
              <w:rPr>
                <w:rFonts w:ascii="Times New Roman" w:hAnsi="Times New Roman" w:cs="Times New Roman"/>
              </w:rPr>
              <w:t xml:space="preserve">   </w:t>
            </w:r>
            <w:r w:rsidR="007A42FA" w:rsidRPr="007A42FA">
              <w:rPr>
                <w:rFonts w:ascii="Times New Roman" w:hAnsi="Times New Roman" w:cs="Times New Roman"/>
              </w:rPr>
              <w:drawing>
                <wp:inline distT="0" distB="0" distL="0" distR="0" wp14:anchorId="77E742A8" wp14:editId="3D47A527">
                  <wp:extent cx="1501270" cy="1813717"/>
                  <wp:effectExtent l="0" t="0" r="381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270" cy="1813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06790" w:rsidRPr="00C06790">
              <w:rPr>
                <w:rFonts w:ascii="Times New Roman" w:hAnsi="Times New Roman" w:cs="Times New Roman"/>
              </w:rPr>
              <w:drawing>
                <wp:inline distT="0" distB="0" distL="0" distR="0" wp14:anchorId="20EC61ED" wp14:editId="01D3DBBA">
                  <wp:extent cx="1556657" cy="1835461"/>
                  <wp:effectExtent l="0" t="0" r="571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657" cy="1835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F75275" w14:textId="1EEAE3E0" w:rsidR="00AA2E7C" w:rsidRPr="006E3CA2" w:rsidRDefault="00AA2E7C" w:rsidP="00367B9D">
            <w:pPr>
              <w:rPr>
                <w:rFonts w:ascii="Times New Roman" w:hAnsi="Times New Roman" w:cs="Times New Roman"/>
              </w:rPr>
            </w:pPr>
          </w:p>
        </w:tc>
      </w:tr>
    </w:tbl>
    <w:p w14:paraId="67BCB0E8" w14:textId="77777777" w:rsidR="00157A69" w:rsidRDefault="00157A69" w:rsidP="00142E2E"/>
    <w:p w14:paraId="4CDBB442" w14:textId="77777777" w:rsidR="00781C75" w:rsidRDefault="00781C75" w:rsidP="00157D1C">
      <w:pPr>
        <w:jc w:val="center"/>
      </w:pPr>
    </w:p>
    <w:sectPr w:rsidR="00781C75" w:rsidSect="00157D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1580"/>
    <w:multiLevelType w:val="hybridMultilevel"/>
    <w:tmpl w:val="FD5EAE5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1531890"/>
    <w:multiLevelType w:val="hybridMultilevel"/>
    <w:tmpl w:val="66986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D5A09"/>
    <w:multiLevelType w:val="hybridMultilevel"/>
    <w:tmpl w:val="9940C30E"/>
    <w:lvl w:ilvl="0" w:tplc="08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3" w15:restartNumberingAfterBreak="0">
    <w:nsid w:val="416D2E0E"/>
    <w:multiLevelType w:val="hybridMultilevel"/>
    <w:tmpl w:val="1B366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D611B"/>
    <w:multiLevelType w:val="hybridMultilevel"/>
    <w:tmpl w:val="23BEA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C3E6C"/>
    <w:multiLevelType w:val="hybridMultilevel"/>
    <w:tmpl w:val="09E85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2653F"/>
    <w:multiLevelType w:val="hybridMultilevel"/>
    <w:tmpl w:val="E40E7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902A1"/>
    <w:multiLevelType w:val="hybridMultilevel"/>
    <w:tmpl w:val="641C2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F22FA"/>
    <w:multiLevelType w:val="hybridMultilevel"/>
    <w:tmpl w:val="EE8AC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A5987"/>
    <w:multiLevelType w:val="hybridMultilevel"/>
    <w:tmpl w:val="C5421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0465017">
    <w:abstractNumId w:val="1"/>
  </w:num>
  <w:num w:numId="2" w16cid:durableId="1651056972">
    <w:abstractNumId w:val="9"/>
  </w:num>
  <w:num w:numId="3" w16cid:durableId="2015916062">
    <w:abstractNumId w:val="8"/>
  </w:num>
  <w:num w:numId="4" w16cid:durableId="55711423">
    <w:abstractNumId w:val="0"/>
  </w:num>
  <w:num w:numId="5" w16cid:durableId="1391271212">
    <w:abstractNumId w:val="4"/>
  </w:num>
  <w:num w:numId="6" w16cid:durableId="828836570">
    <w:abstractNumId w:val="3"/>
  </w:num>
  <w:num w:numId="7" w16cid:durableId="43600032">
    <w:abstractNumId w:val="5"/>
  </w:num>
  <w:num w:numId="8" w16cid:durableId="1897737068">
    <w:abstractNumId w:val="7"/>
  </w:num>
  <w:num w:numId="9" w16cid:durableId="1938755900">
    <w:abstractNumId w:val="2"/>
  </w:num>
  <w:num w:numId="10" w16cid:durableId="9418858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D1C"/>
    <w:rsid w:val="00142E2E"/>
    <w:rsid w:val="00147C45"/>
    <w:rsid w:val="00157A69"/>
    <w:rsid w:val="00157D1C"/>
    <w:rsid w:val="002D5035"/>
    <w:rsid w:val="00367B9D"/>
    <w:rsid w:val="003B39B4"/>
    <w:rsid w:val="003B5878"/>
    <w:rsid w:val="00464A8E"/>
    <w:rsid w:val="00495A57"/>
    <w:rsid w:val="00532F37"/>
    <w:rsid w:val="00573681"/>
    <w:rsid w:val="005976B3"/>
    <w:rsid w:val="005B1A48"/>
    <w:rsid w:val="0060606C"/>
    <w:rsid w:val="00616F8A"/>
    <w:rsid w:val="00625FC1"/>
    <w:rsid w:val="006507DC"/>
    <w:rsid w:val="006E3CA2"/>
    <w:rsid w:val="006F40E0"/>
    <w:rsid w:val="00781C75"/>
    <w:rsid w:val="0079411C"/>
    <w:rsid w:val="007A42FA"/>
    <w:rsid w:val="008623A7"/>
    <w:rsid w:val="00883D40"/>
    <w:rsid w:val="008C27D1"/>
    <w:rsid w:val="008D09EF"/>
    <w:rsid w:val="008D6D09"/>
    <w:rsid w:val="008F696D"/>
    <w:rsid w:val="00911050"/>
    <w:rsid w:val="00AA2E7C"/>
    <w:rsid w:val="00AB167A"/>
    <w:rsid w:val="00AC6795"/>
    <w:rsid w:val="00B16769"/>
    <w:rsid w:val="00B63488"/>
    <w:rsid w:val="00B74B96"/>
    <w:rsid w:val="00BC5A65"/>
    <w:rsid w:val="00C06790"/>
    <w:rsid w:val="00D00442"/>
    <w:rsid w:val="00D91065"/>
    <w:rsid w:val="00DB33ED"/>
    <w:rsid w:val="00E93D14"/>
    <w:rsid w:val="00EC35E1"/>
    <w:rsid w:val="00F46D3B"/>
    <w:rsid w:val="00FB3292"/>
    <w:rsid w:val="00FE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42261"/>
  <w15:chartTrackingRefBased/>
  <w15:docId w15:val="{E5A2EDC5-7873-40DF-9164-7016EC0F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7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Dakin</dc:creator>
  <cp:keywords/>
  <dc:description/>
  <cp:lastModifiedBy>S Dakin</cp:lastModifiedBy>
  <cp:revision>2</cp:revision>
  <dcterms:created xsi:type="dcterms:W3CDTF">2022-10-19T18:51:00Z</dcterms:created>
  <dcterms:modified xsi:type="dcterms:W3CDTF">2022-10-19T18:51:00Z</dcterms:modified>
</cp:coreProperties>
</file>